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CE53A6" w14:textId="7590A8B1" w:rsidR="00C54BA0" w:rsidRPr="00C54BA0" w:rsidRDefault="001241D3" w:rsidP="00C54BA0">
      <w:pPr>
        <w:jc w:val="center"/>
        <w:rPr>
          <w:u w:val="single"/>
        </w:rPr>
      </w:pPr>
      <w:r>
        <w:rPr>
          <w:noProof/>
          <w:u w:val="single"/>
        </w:rPr>
        <w:drawing>
          <wp:inline distT="0" distB="0" distL="0" distR="0" wp14:anchorId="6A165370" wp14:editId="6703CD85">
            <wp:extent cx="2307907" cy="1491726"/>
            <wp:effectExtent l="0" t="0" r="0" b="0"/>
            <wp:docPr id="17513486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336044" cy="1509912"/>
                    </a:xfrm>
                    <a:prstGeom prst="rect">
                      <a:avLst/>
                    </a:prstGeom>
                    <a:noFill/>
                  </pic:spPr>
                </pic:pic>
              </a:graphicData>
            </a:graphic>
          </wp:inline>
        </w:drawing>
      </w:r>
    </w:p>
    <w:p w14:paraId="58D8489D" w14:textId="66AC4F87" w:rsidR="00C54BA0" w:rsidRPr="001241D3" w:rsidRDefault="00C54BA0" w:rsidP="00C54BA0">
      <w:pPr>
        <w:pStyle w:val="NoSpacing"/>
        <w:rPr>
          <w:rFonts w:ascii="Times New Roman" w:hAnsi="Times New Roman" w:cs="Times New Roman"/>
          <w:sz w:val="20"/>
          <w:szCs w:val="20"/>
          <w:u w:val="single"/>
        </w:rPr>
      </w:pPr>
      <w:r w:rsidRPr="001241D3">
        <w:rPr>
          <w:rFonts w:ascii="Times New Roman" w:hAnsi="Times New Roman" w:cs="Times New Roman"/>
          <w:sz w:val="20"/>
          <w:szCs w:val="20"/>
          <w:u w:val="single"/>
        </w:rPr>
        <w:t>Pastor Vacancy Update</w:t>
      </w:r>
    </w:p>
    <w:p w14:paraId="24B96FE9" w14:textId="509E219B" w:rsidR="00C54BA0" w:rsidRPr="001241D3" w:rsidRDefault="00C54BA0" w:rsidP="00C54BA0">
      <w:pPr>
        <w:rPr>
          <w:rFonts w:ascii="Times New Roman" w:hAnsi="Times New Roman" w:cs="Times New Roman"/>
          <w:sz w:val="20"/>
          <w:szCs w:val="20"/>
        </w:rPr>
      </w:pPr>
      <w:r w:rsidRPr="001241D3">
        <w:rPr>
          <w:rFonts w:ascii="Times New Roman" w:hAnsi="Times New Roman" w:cs="Times New Roman"/>
          <w:sz w:val="20"/>
          <w:szCs w:val="20"/>
        </w:rPr>
        <w:t>Now that we have celebrated Pastor Andrzejewski’s ministry at St. Paul, the entire St. Paul congregation enters a time of transition.  During this time, there are many steps in the process to find</w:t>
      </w:r>
      <w:r w:rsidR="00CB08AC" w:rsidRPr="001241D3">
        <w:rPr>
          <w:rFonts w:ascii="Times New Roman" w:hAnsi="Times New Roman" w:cs="Times New Roman"/>
          <w:sz w:val="20"/>
          <w:szCs w:val="20"/>
        </w:rPr>
        <w:t xml:space="preserve"> and call</w:t>
      </w:r>
      <w:r w:rsidRPr="001241D3">
        <w:rPr>
          <w:rFonts w:ascii="Times New Roman" w:hAnsi="Times New Roman" w:cs="Times New Roman"/>
          <w:sz w:val="20"/>
          <w:szCs w:val="20"/>
        </w:rPr>
        <w:t xml:space="preserve"> a new pastor occurring.</w:t>
      </w:r>
    </w:p>
    <w:p w14:paraId="458F4567" w14:textId="77777777" w:rsidR="00CB08AC" w:rsidRPr="001241D3" w:rsidRDefault="00CB08AC" w:rsidP="00CB08AC">
      <w:pPr>
        <w:rPr>
          <w:rFonts w:ascii="Times New Roman" w:hAnsi="Times New Roman" w:cs="Times New Roman"/>
          <w:b/>
          <w:bCs/>
          <w:sz w:val="20"/>
          <w:szCs w:val="20"/>
        </w:rPr>
      </w:pPr>
      <w:r w:rsidRPr="001241D3">
        <w:rPr>
          <w:rFonts w:ascii="Times New Roman" w:hAnsi="Times New Roman" w:cs="Times New Roman"/>
          <w:b/>
          <w:bCs/>
          <w:sz w:val="20"/>
          <w:szCs w:val="20"/>
        </w:rPr>
        <w:t>What is a call??</w:t>
      </w:r>
    </w:p>
    <w:p w14:paraId="246661AD" w14:textId="5FC77B18" w:rsidR="00CB08AC" w:rsidRPr="001241D3" w:rsidRDefault="00CB08AC" w:rsidP="00CB08AC">
      <w:pPr>
        <w:rPr>
          <w:rFonts w:ascii="Times New Roman" w:hAnsi="Times New Roman" w:cs="Times New Roman"/>
          <w:sz w:val="20"/>
          <w:szCs w:val="20"/>
        </w:rPr>
      </w:pPr>
      <w:r w:rsidRPr="001241D3">
        <w:rPr>
          <w:rFonts w:ascii="Times New Roman" w:hAnsi="Times New Roman" w:cs="Times New Roman"/>
          <w:sz w:val="20"/>
          <w:szCs w:val="20"/>
        </w:rPr>
        <w:t>You may be asking yourself this. Whether you are a Lutheran or not, you may not have had a lot of experience with the call process in the Lutheran Church. Here is a little information about this faith-filled process.</w:t>
      </w:r>
    </w:p>
    <w:p w14:paraId="06BDFAD9" w14:textId="500B5A83" w:rsidR="00CB08AC" w:rsidRPr="001241D3" w:rsidRDefault="00CB08AC" w:rsidP="00CB08AC">
      <w:pPr>
        <w:rPr>
          <w:rFonts w:ascii="Times New Roman" w:hAnsi="Times New Roman" w:cs="Times New Roman"/>
          <w:sz w:val="20"/>
          <w:szCs w:val="20"/>
        </w:rPr>
      </w:pPr>
      <w:r w:rsidRPr="001241D3">
        <w:rPr>
          <w:rFonts w:ascii="Times New Roman" w:hAnsi="Times New Roman" w:cs="Times New Roman"/>
          <w:sz w:val="20"/>
          <w:szCs w:val="20"/>
        </w:rPr>
        <w:t>The "Divine Call" is a spiritual appointment directed by God through the Holy Spirit as opposed to a secular job hire. The Lutheran Church- Missouri Synod (LCMS) uses a call process to determine where its workers will serve the church. In our congregation, we have a pastor, a principal and many teachers who are "called" to serve at St. Paul.</w:t>
      </w:r>
    </w:p>
    <w:p w14:paraId="414D17DF" w14:textId="688C3CC2" w:rsidR="00CB08AC" w:rsidRPr="001241D3" w:rsidRDefault="00CB08AC" w:rsidP="00CB08AC">
      <w:pPr>
        <w:rPr>
          <w:rFonts w:ascii="Times New Roman" w:hAnsi="Times New Roman" w:cs="Times New Roman"/>
          <w:sz w:val="20"/>
          <w:szCs w:val="20"/>
        </w:rPr>
      </w:pPr>
      <w:r w:rsidRPr="001241D3">
        <w:rPr>
          <w:rFonts w:ascii="Times New Roman" w:hAnsi="Times New Roman" w:cs="Times New Roman"/>
          <w:sz w:val="20"/>
          <w:szCs w:val="20"/>
        </w:rPr>
        <w:t xml:space="preserve">So, what is this process for our pastoral vacancy? Church members, under the guidance of the Holy Spirit, will begin a time of self-examination using a Pastoral Profile survey. This survey will be emailed to all members asking them a bit of biographical information about themselves and then asking for input into the strengths and weaknesses of the congregation as well as qualities we are seeking in our next pastor. The results of these surveys will be shared with the congregation and forwarded to officials in the LCMS to be </w:t>
      </w:r>
      <w:r w:rsidR="001241D3" w:rsidRPr="001241D3">
        <w:rPr>
          <w:rFonts w:ascii="Times New Roman" w:hAnsi="Times New Roman" w:cs="Times New Roman"/>
          <w:sz w:val="20"/>
          <w:szCs w:val="20"/>
        </w:rPr>
        <w:t>input</w:t>
      </w:r>
      <w:r w:rsidRPr="001241D3">
        <w:rPr>
          <w:rFonts w:ascii="Times New Roman" w:hAnsi="Times New Roman" w:cs="Times New Roman"/>
          <w:sz w:val="20"/>
          <w:szCs w:val="20"/>
        </w:rPr>
        <w:t xml:space="preserve"> into the national database of Lutheran pastors.  Any pastor matching the needs identified by us will be flagged and reviewed, and a list of potentially 5-15 candidates will be forwarded to our congregation. This process takes at least 6-8 weeks. </w:t>
      </w:r>
    </w:p>
    <w:p w14:paraId="459992F7" w14:textId="3521BA30" w:rsidR="00CB08AC" w:rsidRPr="001241D3" w:rsidRDefault="00CB08AC" w:rsidP="00CB08AC">
      <w:pPr>
        <w:rPr>
          <w:rFonts w:ascii="Times New Roman" w:hAnsi="Times New Roman" w:cs="Times New Roman"/>
          <w:sz w:val="20"/>
          <w:szCs w:val="20"/>
        </w:rPr>
      </w:pPr>
      <w:r w:rsidRPr="001241D3">
        <w:rPr>
          <w:rFonts w:ascii="Times New Roman" w:hAnsi="Times New Roman" w:cs="Times New Roman"/>
          <w:sz w:val="20"/>
          <w:szCs w:val="20"/>
        </w:rPr>
        <w:t>In the meantime, the congregational Vestry will appoint a Call Committee which prayerfully commits to studying the candidates and, eventually, to interviewing candidates.  At this time, we will also be accepting nominations of pastors that are known to our members who would be open to a call.</w:t>
      </w:r>
    </w:p>
    <w:p w14:paraId="2FA7D61D" w14:textId="743E821D" w:rsidR="00CB08AC" w:rsidRPr="001241D3" w:rsidRDefault="00CB08AC" w:rsidP="00CB08AC">
      <w:pPr>
        <w:rPr>
          <w:rFonts w:ascii="Times New Roman" w:hAnsi="Times New Roman" w:cs="Times New Roman"/>
          <w:sz w:val="20"/>
          <w:szCs w:val="20"/>
        </w:rPr>
      </w:pPr>
      <w:r w:rsidRPr="001241D3">
        <w:rPr>
          <w:rFonts w:ascii="Times New Roman" w:hAnsi="Times New Roman" w:cs="Times New Roman"/>
          <w:sz w:val="20"/>
          <w:szCs w:val="20"/>
        </w:rPr>
        <w:t xml:space="preserve">All the </w:t>
      </w:r>
      <w:r w:rsidR="001241D3" w:rsidRPr="001241D3">
        <w:rPr>
          <w:rFonts w:ascii="Times New Roman" w:hAnsi="Times New Roman" w:cs="Times New Roman"/>
          <w:sz w:val="20"/>
          <w:szCs w:val="20"/>
        </w:rPr>
        <w:t>above-described</w:t>
      </w:r>
      <w:r w:rsidRPr="001241D3">
        <w:rPr>
          <w:rFonts w:ascii="Times New Roman" w:hAnsi="Times New Roman" w:cs="Times New Roman"/>
          <w:sz w:val="20"/>
          <w:szCs w:val="20"/>
        </w:rPr>
        <w:t xml:space="preserve"> prayerful Spirit-led preparation culminates in the special Voter's Meeting. At that meeting, the congregation will vote to extend a formal "Divine Call" to a chosen candidate. That pastor will then consider whether the Holy Spirit is moving him from his current "Divine Call" to the new "Divine Call" issued by St. Paul, and he will decide typically within 3-5 weeks. If the call is accepted, arrangements are made for his transition to St. Paul. If the call is declined, another Voter's Meeting is scheduled to choose another candidate. </w:t>
      </w:r>
    </w:p>
    <w:p w14:paraId="54CDDBD8" w14:textId="1CF53EEA" w:rsidR="00CB08AC" w:rsidRPr="001241D3" w:rsidRDefault="00CB08AC" w:rsidP="00CB08AC">
      <w:pPr>
        <w:rPr>
          <w:rFonts w:ascii="Times New Roman" w:hAnsi="Times New Roman" w:cs="Times New Roman"/>
          <w:sz w:val="20"/>
          <w:szCs w:val="20"/>
        </w:rPr>
      </w:pPr>
      <w:r w:rsidRPr="001241D3">
        <w:rPr>
          <w:rFonts w:ascii="Times New Roman" w:hAnsi="Times New Roman" w:cs="Times New Roman"/>
          <w:sz w:val="20"/>
          <w:szCs w:val="20"/>
        </w:rPr>
        <w:t xml:space="preserve">Typically, this process can take 6 months to a year or longer. It is not a quick process, nor should it be, considering all the prayers and attention to detail that are needed. During this season, let Paul's words to the church at Philippi guide you: </w:t>
      </w:r>
      <w:r w:rsidRPr="001241D3">
        <w:rPr>
          <w:rFonts w:ascii="Times New Roman" w:hAnsi="Times New Roman" w:cs="Times New Roman"/>
          <w:i/>
          <w:iCs/>
          <w:sz w:val="20"/>
          <w:szCs w:val="20"/>
        </w:rPr>
        <w:t xml:space="preserve">"Do not be anxious about anything, but in everything, by prayer and petition, with thanksgiving, present your requests to God. And the peace of God, which transcends all understanding, will guard your hearts and your minds in Christ Jesus. (Philippians 4:6-7).  </w:t>
      </w:r>
      <w:r w:rsidRPr="001241D3">
        <w:rPr>
          <w:rFonts w:ascii="Times New Roman" w:hAnsi="Times New Roman" w:cs="Times New Roman"/>
          <w:sz w:val="20"/>
          <w:szCs w:val="20"/>
        </w:rPr>
        <w:t xml:space="preserve">The school administration is committed to keeping school families informed at every stage of this process and asking for your continued prayers and support. </w:t>
      </w:r>
    </w:p>
    <w:p w14:paraId="2409F900" w14:textId="77777777" w:rsidR="00CB08AC" w:rsidRPr="001241D3" w:rsidRDefault="00CB08AC" w:rsidP="00CB08AC">
      <w:pPr>
        <w:rPr>
          <w:rFonts w:ascii="Times New Roman" w:hAnsi="Times New Roman" w:cs="Times New Roman"/>
          <w:sz w:val="20"/>
          <w:szCs w:val="20"/>
        </w:rPr>
      </w:pPr>
    </w:p>
    <w:p w14:paraId="42FA2AD8" w14:textId="1C808976" w:rsidR="00CB08AC" w:rsidRPr="001241D3" w:rsidRDefault="00CB08AC" w:rsidP="00CB08AC">
      <w:pPr>
        <w:pStyle w:val="NoSpacing"/>
        <w:rPr>
          <w:rFonts w:ascii="Times New Roman" w:hAnsi="Times New Roman" w:cs="Times New Roman"/>
          <w:sz w:val="20"/>
          <w:szCs w:val="20"/>
          <w:u w:val="single"/>
        </w:rPr>
      </w:pPr>
      <w:r w:rsidRPr="001241D3">
        <w:rPr>
          <w:rFonts w:ascii="Times New Roman" w:hAnsi="Times New Roman" w:cs="Times New Roman"/>
          <w:sz w:val="20"/>
          <w:szCs w:val="20"/>
          <w:u w:val="single"/>
        </w:rPr>
        <w:t>Call Committee Members</w:t>
      </w:r>
    </w:p>
    <w:p w14:paraId="78FEBBC1" w14:textId="05902EA3" w:rsidR="00CB08AC" w:rsidRPr="001241D3" w:rsidRDefault="00CB08AC" w:rsidP="00CB08AC">
      <w:pPr>
        <w:pStyle w:val="NoSpacing"/>
        <w:rPr>
          <w:rFonts w:ascii="Times New Roman" w:hAnsi="Times New Roman" w:cs="Times New Roman"/>
          <w:sz w:val="20"/>
          <w:szCs w:val="20"/>
        </w:rPr>
      </w:pPr>
      <w:r w:rsidRPr="001241D3">
        <w:rPr>
          <w:rFonts w:ascii="Times New Roman" w:hAnsi="Times New Roman" w:cs="Times New Roman"/>
          <w:sz w:val="20"/>
          <w:szCs w:val="20"/>
        </w:rPr>
        <w:t>Chip Eising – Committee Chairperson</w:t>
      </w:r>
    </w:p>
    <w:p w14:paraId="1C6B9787" w14:textId="65FE614F" w:rsidR="00CB08AC" w:rsidRPr="001241D3" w:rsidRDefault="00CB08AC" w:rsidP="00CB08AC">
      <w:pPr>
        <w:pStyle w:val="NoSpacing"/>
        <w:rPr>
          <w:rFonts w:ascii="Times New Roman" w:hAnsi="Times New Roman" w:cs="Times New Roman"/>
          <w:sz w:val="20"/>
          <w:szCs w:val="20"/>
        </w:rPr>
      </w:pPr>
      <w:r w:rsidRPr="001241D3">
        <w:rPr>
          <w:rFonts w:ascii="Times New Roman" w:hAnsi="Times New Roman" w:cs="Times New Roman"/>
          <w:sz w:val="20"/>
          <w:szCs w:val="20"/>
        </w:rPr>
        <w:t>Chris Schultz</w:t>
      </w:r>
    </w:p>
    <w:p w14:paraId="606AE377" w14:textId="2F19DEAE" w:rsidR="00CB08AC" w:rsidRPr="001241D3" w:rsidRDefault="00CB08AC" w:rsidP="00CB08AC">
      <w:pPr>
        <w:pStyle w:val="NoSpacing"/>
        <w:rPr>
          <w:rFonts w:ascii="Times New Roman" w:hAnsi="Times New Roman" w:cs="Times New Roman"/>
          <w:sz w:val="20"/>
          <w:szCs w:val="20"/>
        </w:rPr>
      </w:pPr>
      <w:r w:rsidRPr="001241D3">
        <w:rPr>
          <w:rFonts w:ascii="Times New Roman" w:hAnsi="Times New Roman" w:cs="Times New Roman"/>
          <w:sz w:val="20"/>
          <w:szCs w:val="20"/>
        </w:rPr>
        <w:t>Chris Francik</w:t>
      </w:r>
    </w:p>
    <w:p w14:paraId="75B2EA19" w14:textId="36B51F97" w:rsidR="00CB08AC" w:rsidRPr="001241D3" w:rsidRDefault="00CB08AC" w:rsidP="00CB08AC">
      <w:pPr>
        <w:pStyle w:val="NoSpacing"/>
        <w:rPr>
          <w:rFonts w:ascii="Times New Roman" w:hAnsi="Times New Roman" w:cs="Times New Roman"/>
          <w:sz w:val="20"/>
          <w:szCs w:val="20"/>
        </w:rPr>
      </w:pPr>
      <w:r w:rsidRPr="001241D3">
        <w:rPr>
          <w:rFonts w:ascii="Times New Roman" w:hAnsi="Times New Roman" w:cs="Times New Roman"/>
          <w:sz w:val="20"/>
          <w:szCs w:val="20"/>
        </w:rPr>
        <w:t>Greg Paul</w:t>
      </w:r>
    </w:p>
    <w:p w14:paraId="074DB234" w14:textId="35E64CE7" w:rsidR="00CB08AC" w:rsidRPr="001241D3" w:rsidRDefault="00CB08AC" w:rsidP="00CB08AC">
      <w:pPr>
        <w:pStyle w:val="NoSpacing"/>
        <w:rPr>
          <w:rFonts w:ascii="Times New Roman" w:hAnsi="Times New Roman" w:cs="Times New Roman"/>
          <w:sz w:val="20"/>
          <w:szCs w:val="20"/>
        </w:rPr>
      </w:pPr>
      <w:r w:rsidRPr="001241D3">
        <w:rPr>
          <w:rFonts w:ascii="Times New Roman" w:hAnsi="Times New Roman" w:cs="Times New Roman"/>
          <w:sz w:val="20"/>
          <w:szCs w:val="20"/>
        </w:rPr>
        <w:t>Blyth Mackinder</w:t>
      </w:r>
    </w:p>
    <w:p w14:paraId="133388D3" w14:textId="0341FACF" w:rsidR="00CB08AC" w:rsidRPr="001241D3" w:rsidRDefault="00CB08AC" w:rsidP="00CB08AC">
      <w:pPr>
        <w:pStyle w:val="NoSpacing"/>
        <w:rPr>
          <w:rFonts w:ascii="Times New Roman" w:hAnsi="Times New Roman" w:cs="Times New Roman"/>
          <w:sz w:val="20"/>
          <w:szCs w:val="20"/>
        </w:rPr>
      </w:pPr>
      <w:r w:rsidRPr="001241D3">
        <w:rPr>
          <w:rFonts w:ascii="Times New Roman" w:hAnsi="Times New Roman" w:cs="Times New Roman"/>
          <w:sz w:val="20"/>
          <w:szCs w:val="20"/>
        </w:rPr>
        <w:t>Leanne Millinger</w:t>
      </w:r>
    </w:p>
    <w:p w14:paraId="3FD4F640" w14:textId="3D0F0E35" w:rsidR="00CB08AC" w:rsidRPr="001241D3" w:rsidRDefault="00CB08AC" w:rsidP="00CB08AC">
      <w:pPr>
        <w:pStyle w:val="NoSpacing"/>
        <w:rPr>
          <w:rFonts w:ascii="Times New Roman" w:hAnsi="Times New Roman" w:cs="Times New Roman"/>
          <w:sz w:val="20"/>
          <w:szCs w:val="20"/>
        </w:rPr>
      </w:pPr>
      <w:r w:rsidRPr="001241D3">
        <w:rPr>
          <w:rFonts w:ascii="Times New Roman" w:hAnsi="Times New Roman" w:cs="Times New Roman"/>
          <w:sz w:val="20"/>
          <w:szCs w:val="20"/>
        </w:rPr>
        <w:t>Erik Olsen</w:t>
      </w:r>
    </w:p>
    <w:p w14:paraId="60C68DB6" w14:textId="1F8F43CE" w:rsidR="001844D3" w:rsidRPr="001241D3" w:rsidRDefault="001844D3" w:rsidP="00CB08AC">
      <w:pPr>
        <w:pStyle w:val="NoSpacing"/>
        <w:rPr>
          <w:rFonts w:ascii="Times New Roman" w:hAnsi="Times New Roman" w:cs="Times New Roman"/>
          <w:sz w:val="20"/>
          <w:szCs w:val="20"/>
        </w:rPr>
      </w:pPr>
      <w:r w:rsidRPr="001241D3">
        <w:rPr>
          <w:rFonts w:ascii="Times New Roman" w:hAnsi="Times New Roman" w:cs="Times New Roman"/>
          <w:sz w:val="20"/>
          <w:szCs w:val="20"/>
        </w:rPr>
        <w:t>Rick Gordon</w:t>
      </w:r>
    </w:p>
    <w:p w14:paraId="7DE12D52" w14:textId="3BF3CE4B" w:rsidR="001844D3" w:rsidRPr="001241D3" w:rsidRDefault="001844D3" w:rsidP="00CB08AC">
      <w:pPr>
        <w:pStyle w:val="NoSpacing"/>
        <w:rPr>
          <w:rFonts w:ascii="Times New Roman" w:hAnsi="Times New Roman" w:cs="Times New Roman"/>
          <w:sz w:val="20"/>
          <w:szCs w:val="20"/>
        </w:rPr>
      </w:pPr>
      <w:r w:rsidRPr="001241D3">
        <w:rPr>
          <w:rFonts w:ascii="Times New Roman" w:hAnsi="Times New Roman" w:cs="Times New Roman"/>
          <w:sz w:val="20"/>
          <w:szCs w:val="20"/>
        </w:rPr>
        <w:t>Jeff Szerdi</w:t>
      </w:r>
    </w:p>
    <w:p w14:paraId="4858C6B3" w14:textId="77777777" w:rsidR="001844D3" w:rsidRPr="001241D3" w:rsidRDefault="001844D3" w:rsidP="00CB08AC">
      <w:pPr>
        <w:pStyle w:val="NoSpacing"/>
        <w:rPr>
          <w:rFonts w:ascii="Times New Roman" w:hAnsi="Times New Roman" w:cs="Times New Roman"/>
          <w:sz w:val="20"/>
          <w:szCs w:val="20"/>
        </w:rPr>
      </w:pPr>
    </w:p>
    <w:p w14:paraId="08442342" w14:textId="700191E2" w:rsidR="00CB08AC" w:rsidRPr="001241D3" w:rsidRDefault="001844D3" w:rsidP="00CB08AC">
      <w:pPr>
        <w:pStyle w:val="NoSpacing"/>
        <w:rPr>
          <w:rFonts w:ascii="Times New Roman" w:hAnsi="Times New Roman" w:cs="Times New Roman"/>
          <w:sz w:val="20"/>
          <w:szCs w:val="20"/>
        </w:rPr>
      </w:pPr>
      <w:r w:rsidRPr="001241D3">
        <w:rPr>
          <w:rFonts w:ascii="Times New Roman" w:hAnsi="Times New Roman" w:cs="Times New Roman"/>
          <w:sz w:val="20"/>
          <w:szCs w:val="20"/>
        </w:rPr>
        <w:t>Throughout this pastoral call process, please don’t hesitate to contact Chris Francik, Greg Paul, Blyth Mackinder, or Jeff Szerdi. They are school staff members or school parents and are happy to answer any questions you may have about this process.</w:t>
      </w:r>
    </w:p>
    <w:p w14:paraId="2F6734BE" w14:textId="77777777" w:rsidR="00CB08AC" w:rsidRPr="001241D3" w:rsidRDefault="00CB08AC" w:rsidP="00C54BA0">
      <w:pPr>
        <w:rPr>
          <w:rFonts w:ascii="Times New Roman" w:hAnsi="Times New Roman" w:cs="Times New Roman"/>
          <w:sz w:val="20"/>
          <w:szCs w:val="20"/>
        </w:rPr>
      </w:pPr>
    </w:p>
    <w:sectPr w:rsidR="00CB08AC" w:rsidRPr="001241D3" w:rsidSect="001241D3">
      <w:pgSz w:w="12240" w:h="15840"/>
      <w:pgMar w:top="288" w:right="288" w:bottom="720" w:left="28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4BA0"/>
    <w:rsid w:val="000030C9"/>
    <w:rsid w:val="001241D3"/>
    <w:rsid w:val="001844D3"/>
    <w:rsid w:val="004C4D10"/>
    <w:rsid w:val="00C54BA0"/>
    <w:rsid w:val="00CB08AC"/>
    <w:rsid w:val="00EA09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4412F"/>
  <w15:chartTrackingRefBased/>
  <w15:docId w15:val="{283592DB-FC02-47B0-B11F-8C0E233765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54BA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54BA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54BA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54BA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54BA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54BA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54BA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54BA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54BA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54BA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54BA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54BA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54BA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54BA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54BA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54BA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54BA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54BA0"/>
    <w:rPr>
      <w:rFonts w:eastAsiaTheme="majorEastAsia" w:cstheme="majorBidi"/>
      <w:color w:val="272727" w:themeColor="text1" w:themeTint="D8"/>
    </w:rPr>
  </w:style>
  <w:style w:type="paragraph" w:styleId="Title">
    <w:name w:val="Title"/>
    <w:basedOn w:val="Normal"/>
    <w:next w:val="Normal"/>
    <w:link w:val="TitleChar"/>
    <w:uiPriority w:val="10"/>
    <w:qFormat/>
    <w:rsid w:val="00C54BA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54BA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54BA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54BA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54BA0"/>
    <w:pPr>
      <w:spacing w:before="160"/>
      <w:jc w:val="center"/>
    </w:pPr>
    <w:rPr>
      <w:i/>
      <w:iCs/>
      <w:color w:val="404040" w:themeColor="text1" w:themeTint="BF"/>
    </w:rPr>
  </w:style>
  <w:style w:type="character" w:customStyle="1" w:styleId="QuoteChar">
    <w:name w:val="Quote Char"/>
    <w:basedOn w:val="DefaultParagraphFont"/>
    <w:link w:val="Quote"/>
    <w:uiPriority w:val="29"/>
    <w:rsid w:val="00C54BA0"/>
    <w:rPr>
      <w:i/>
      <w:iCs/>
      <w:color w:val="404040" w:themeColor="text1" w:themeTint="BF"/>
    </w:rPr>
  </w:style>
  <w:style w:type="paragraph" w:styleId="ListParagraph">
    <w:name w:val="List Paragraph"/>
    <w:basedOn w:val="Normal"/>
    <w:uiPriority w:val="34"/>
    <w:qFormat/>
    <w:rsid w:val="00C54BA0"/>
    <w:pPr>
      <w:ind w:left="720"/>
      <w:contextualSpacing/>
    </w:pPr>
  </w:style>
  <w:style w:type="character" w:styleId="IntenseEmphasis">
    <w:name w:val="Intense Emphasis"/>
    <w:basedOn w:val="DefaultParagraphFont"/>
    <w:uiPriority w:val="21"/>
    <w:qFormat/>
    <w:rsid w:val="00C54BA0"/>
    <w:rPr>
      <w:i/>
      <w:iCs/>
      <w:color w:val="0F4761" w:themeColor="accent1" w:themeShade="BF"/>
    </w:rPr>
  </w:style>
  <w:style w:type="paragraph" w:styleId="IntenseQuote">
    <w:name w:val="Intense Quote"/>
    <w:basedOn w:val="Normal"/>
    <w:next w:val="Normal"/>
    <w:link w:val="IntenseQuoteChar"/>
    <w:uiPriority w:val="30"/>
    <w:qFormat/>
    <w:rsid w:val="00C54BA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54BA0"/>
    <w:rPr>
      <w:i/>
      <w:iCs/>
      <w:color w:val="0F4761" w:themeColor="accent1" w:themeShade="BF"/>
    </w:rPr>
  </w:style>
  <w:style w:type="character" w:styleId="IntenseReference">
    <w:name w:val="Intense Reference"/>
    <w:basedOn w:val="DefaultParagraphFont"/>
    <w:uiPriority w:val="32"/>
    <w:qFormat/>
    <w:rsid w:val="00C54BA0"/>
    <w:rPr>
      <w:b/>
      <w:bCs/>
      <w:smallCaps/>
      <w:color w:val="0F4761" w:themeColor="accent1" w:themeShade="BF"/>
      <w:spacing w:val="5"/>
    </w:rPr>
  </w:style>
  <w:style w:type="paragraph" w:styleId="NoSpacing">
    <w:name w:val="No Spacing"/>
    <w:uiPriority w:val="1"/>
    <w:qFormat/>
    <w:rsid w:val="00C54BA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590</Words>
  <Characters>2971</Characters>
  <Application>Microsoft Office Word</Application>
  <DocSecurity>0</DocSecurity>
  <Lines>58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Francik</dc:creator>
  <cp:keywords/>
  <dc:description/>
  <cp:lastModifiedBy>Julie Hansen</cp:lastModifiedBy>
  <cp:revision>3</cp:revision>
  <dcterms:created xsi:type="dcterms:W3CDTF">2026-02-06T14:00:00Z</dcterms:created>
  <dcterms:modified xsi:type="dcterms:W3CDTF">2026-02-06T14:27:00Z</dcterms:modified>
</cp:coreProperties>
</file>